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662" w:rsidRPr="004E4EE9" w:rsidRDefault="00127D69" w:rsidP="002919B4">
      <w:pPr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E4EE9">
        <w:rPr>
          <w:rFonts w:eastAsia="Calibri"/>
          <w:b/>
          <w:bCs/>
          <w:sz w:val="28"/>
          <w:szCs w:val="28"/>
          <w:lang w:eastAsia="en-US"/>
        </w:rPr>
        <w:t xml:space="preserve">Отчет о </w:t>
      </w:r>
      <w:r w:rsidR="00047662" w:rsidRPr="004E4EE9">
        <w:rPr>
          <w:rFonts w:eastAsia="Calibri"/>
          <w:b/>
          <w:bCs/>
          <w:sz w:val="28"/>
          <w:szCs w:val="28"/>
          <w:lang w:eastAsia="en-US"/>
        </w:rPr>
        <w:t>проведении публичных консультаций</w:t>
      </w:r>
    </w:p>
    <w:p w:rsidR="002919B4" w:rsidRPr="004E4EE9" w:rsidRDefault="00DC4158" w:rsidP="00BA3A14">
      <w:pPr>
        <w:ind w:firstLine="709"/>
        <w:jc w:val="center"/>
        <w:rPr>
          <w:rFonts w:eastAsia="Calibri"/>
          <w:bCs/>
          <w:sz w:val="28"/>
          <w:szCs w:val="28"/>
          <w:u w:val="single"/>
          <w:lang w:eastAsia="en-US"/>
        </w:rPr>
      </w:pPr>
      <w:r>
        <w:rPr>
          <w:rFonts w:eastAsia="Calibri"/>
          <w:bCs/>
          <w:sz w:val="28"/>
          <w:szCs w:val="28"/>
          <w:u w:val="single"/>
          <w:lang w:eastAsia="en-US"/>
        </w:rPr>
        <w:t xml:space="preserve">Управление сельского хозяйства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 xml:space="preserve">дминистрации Ковернинского муниципального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округ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</w:p>
    <w:p w:rsidR="002919B4" w:rsidRPr="004E4EE9" w:rsidRDefault="002919B4" w:rsidP="009B5F4B">
      <w:pPr>
        <w:ind w:firstLine="709"/>
        <w:jc w:val="center"/>
        <w:rPr>
          <w:rFonts w:eastAsia="Calibri"/>
          <w:bCs/>
          <w:sz w:val="28"/>
          <w:szCs w:val="28"/>
          <w:lang w:eastAsia="en-US"/>
        </w:rPr>
      </w:pPr>
      <w:r w:rsidRPr="00EB52DB">
        <w:rPr>
          <w:rFonts w:eastAsia="Calibri"/>
          <w:bCs/>
          <w:szCs w:val="28"/>
          <w:lang w:eastAsia="en-US"/>
        </w:rPr>
        <w:t xml:space="preserve">(наименование структурного подразделения администрации </w:t>
      </w:r>
      <w:r w:rsidR="009B5F4B" w:rsidRPr="00EB52DB">
        <w:rPr>
          <w:rFonts w:eastAsia="Calibri"/>
          <w:bCs/>
          <w:szCs w:val="28"/>
          <w:lang w:eastAsia="en-US"/>
        </w:rPr>
        <w:t>округа</w:t>
      </w:r>
      <w:r w:rsidRPr="00EB52DB">
        <w:rPr>
          <w:rFonts w:eastAsia="Calibri"/>
          <w:bCs/>
          <w:szCs w:val="28"/>
          <w:lang w:eastAsia="en-US"/>
        </w:rPr>
        <w:t>)</w:t>
      </w:r>
    </w:p>
    <w:p w:rsidR="002919B4" w:rsidRPr="004E4EE9" w:rsidRDefault="002919B4" w:rsidP="002919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07AE9" w:rsidRPr="00674F27" w:rsidRDefault="002919B4" w:rsidP="00107AE9">
      <w:pPr>
        <w:pStyle w:val="ad"/>
        <w:spacing w:line="276" w:lineRule="auto"/>
        <w:ind w:firstLine="851"/>
        <w:jc w:val="both"/>
        <w:rPr>
          <w:szCs w:val="28"/>
        </w:rPr>
      </w:pPr>
      <w:r w:rsidRPr="004E4EE9">
        <w:rPr>
          <w:b/>
          <w:sz w:val="28"/>
          <w:szCs w:val="28"/>
        </w:rPr>
        <w:t>П</w:t>
      </w:r>
      <w:r w:rsidR="00127D69" w:rsidRPr="004E4EE9">
        <w:rPr>
          <w:b/>
          <w:sz w:val="28"/>
          <w:szCs w:val="28"/>
        </w:rPr>
        <w:t>роект</w:t>
      </w:r>
      <w:r w:rsidR="00DC4158">
        <w:rPr>
          <w:b/>
          <w:sz w:val="28"/>
          <w:szCs w:val="28"/>
        </w:rPr>
        <w:t xml:space="preserve"> </w:t>
      </w:r>
      <w:r w:rsidR="00C46044" w:rsidRPr="004E4EE9">
        <w:rPr>
          <w:b/>
          <w:sz w:val="28"/>
          <w:szCs w:val="28"/>
        </w:rPr>
        <w:t>постановления а</w:t>
      </w:r>
      <w:r w:rsidR="00753100" w:rsidRPr="004E4EE9">
        <w:rPr>
          <w:b/>
          <w:sz w:val="28"/>
          <w:szCs w:val="28"/>
        </w:rPr>
        <w:t>дминистрации Ко</w:t>
      </w:r>
      <w:r w:rsidR="00C46044" w:rsidRPr="004E4EE9">
        <w:rPr>
          <w:b/>
          <w:sz w:val="28"/>
          <w:szCs w:val="28"/>
        </w:rPr>
        <w:t>вернинского муниципального округ</w:t>
      </w:r>
      <w:r w:rsidR="00753100" w:rsidRPr="004E4EE9">
        <w:rPr>
          <w:b/>
          <w:sz w:val="28"/>
          <w:szCs w:val="28"/>
        </w:rPr>
        <w:t xml:space="preserve">а Нижегородской области </w:t>
      </w:r>
      <w:r w:rsidR="00207AE1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207AE1">
        <w:rPr>
          <w:sz w:val="28"/>
          <w:szCs w:val="28"/>
        </w:rPr>
        <w:t>Ковернинского</w:t>
      </w:r>
      <w:proofErr w:type="spellEnd"/>
      <w:r w:rsidR="00207AE1">
        <w:rPr>
          <w:sz w:val="28"/>
          <w:szCs w:val="28"/>
        </w:rPr>
        <w:t xml:space="preserve"> муниципального округ Нижегородской области от 30 мая 2024 г. №721 «Об утверждении порядка предоставления субсидии из бюджета </w:t>
      </w:r>
      <w:proofErr w:type="spellStart"/>
      <w:r w:rsidR="00207AE1">
        <w:rPr>
          <w:sz w:val="28"/>
          <w:szCs w:val="28"/>
        </w:rPr>
        <w:t>Ковернинского</w:t>
      </w:r>
      <w:proofErr w:type="spellEnd"/>
      <w:r w:rsidR="00207AE1">
        <w:rPr>
          <w:sz w:val="28"/>
          <w:szCs w:val="28"/>
        </w:rPr>
        <w:t xml:space="preserve"> муниципального округа Нижегородской области на возмещение части затрат на приобретение оборудования и техники,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приобретение оборудования и техники»</w:t>
      </w:r>
      <w:r w:rsidR="00107AE9" w:rsidRPr="00674F27">
        <w:rPr>
          <w:sz w:val="28"/>
          <w:szCs w:val="28"/>
        </w:rPr>
        <w:t>.</w:t>
      </w:r>
    </w:p>
    <w:p w:rsidR="00047662" w:rsidRPr="004E4EE9" w:rsidRDefault="008C148F" w:rsidP="005839C6">
      <w:pPr>
        <w:spacing w:line="360" w:lineRule="auto"/>
        <w:ind w:firstLine="709"/>
        <w:jc w:val="both"/>
        <w:rPr>
          <w:sz w:val="28"/>
          <w:szCs w:val="28"/>
        </w:rPr>
      </w:pPr>
      <w:r w:rsidRPr="004E4EE9">
        <w:rPr>
          <w:rFonts w:eastAsia="Calibri"/>
          <w:bCs/>
          <w:sz w:val="28"/>
          <w:szCs w:val="28"/>
          <w:lang w:eastAsia="en-US"/>
        </w:rPr>
        <w:t>1.</w:t>
      </w:r>
      <w:r w:rsidR="00047662" w:rsidRPr="004E4EE9">
        <w:rPr>
          <w:rFonts w:eastAsia="Calibri"/>
          <w:bCs/>
          <w:sz w:val="28"/>
          <w:szCs w:val="28"/>
          <w:lang w:eastAsia="en-US"/>
        </w:rPr>
        <w:t>Срок проведения публичных консультаций:</w:t>
      </w:r>
    </w:p>
    <w:p w:rsidR="00127D69" w:rsidRPr="004E4EE9" w:rsidRDefault="00047662" w:rsidP="002919B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 «</w:t>
      </w:r>
      <w:r w:rsidR="00207AE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207AE1">
        <w:rPr>
          <w:rFonts w:ascii="Times New Roman" w:hAnsi="Times New Roman" w:cs="Times New Roman"/>
          <w:sz w:val="28"/>
          <w:szCs w:val="28"/>
        </w:rPr>
        <w:t>февраля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410401">
        <w:rPr>
          <w:rFonts w:ascii="Times New Roman" w:hAnsi="Times New Roman" w:cs="Times New Roman"/>
          <w:sz w:val="28"/>
          <w:szCs w:val="28"/>
        </w:rPr>
        <w:t>5</w:t>
      </w:r>
      <w:r w:rsidRPr="004E4EE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27D69" w:rsidRPr="004E4EE9">
        <w:rPr>
          <w:rFonts w:ascii="Times New Roman" w:hAnsi="Times New Roman" w:cs="Times New Roman"/>
          <w:sz w:val="28"/>
          <w:szCs w:val="28"/>
        </w:rPr>
        <w:t xml:space="preserve"> по </w:t>
      </w:r>
      <w:r w:rsidRPr="004E4EE9">
        <w:rPr>
          <w:rFonts w:ascii="Times New Roman" w:hAnsi="Times New Roman" w:cs="Times New Roman"/>
          <w:sz w:val="28"/>
          <w:szCs w:val="28"/>
        </w:rPr>
        <w:t>«</w:t>
      </w:r>
      <w:r w:rsidR="00107AE9">
        <w:rPr>
          <w:rFonts w:ascii="Times New Roman" w:hAnsi="Times New Roman" w:cs="Times New Roman"/>
          <w:sz w:val="28"/>
          <w:szCs w:val="28"/>
        </w:rPr>
        <w:t>20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A57689">
        <w:rPr>
          <w:rFonts w:ascii="Times New Roman" w:hAnsi="Times New Roman" w:cs="Times New Roman"/>
          <w:sz w:val="28"/>
          <w:szCs w:val="28"/>
        </w:rPr>
        <w:t>марта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410401">
        <w:rPr>
          <w:rFonts w:ascii="Times New Roman" w:hAnsi="Times New Roman" w:cs="Times New Roman"/>
          <w:sz w:val="28"/>
          <w:szCs w:val="28"/>
        </w:rPr>
        <w:t>5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Pr="004E4EE9">
        <w:rPr>
          <w:rFonts w:ascii="Times New Roman" w:hAnsi="Times New Roman" w:cs="Times New Roman"/>
          <w:sz w:val="28"/>
          <w:szCs w:val="28"/>
        </w:rPr>
        <w:t>года</w:t>
      </w: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>2.</w:t>
      </w:r>
      <w:r w:rsidR="00047662" w:rsidRPr="004E4EE9">
        <w:rPr>
          <w:rFonts w:ascii="Times New Roman" w:hAnsi="Times New Roman" w:cs="Times New Roman"/>
          <w:sz w:val="28"/>
          <w:szCs w:val="28"/>
        </w:rPr>
        <w:t>Список участников публичных консультаций:</w:t>
      </w:r>
    </w:p>
    <w:p w:rsidR="007D7BEB" w:rsidRPr="00F350C5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350C5">
        <w:rPr>
          <w:sz w:val="28"/>
          <w:szCs w:val="28"/>
        </w:rPr>
        <w:t>АНО «Центр  поддержки  предпринимательства» Ковернинского муниципального округа;</w:t>
      </w:r>
    </w:p>
    <w:p w:rsidR="007D7BEB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Автономная некоммерческая организация Нижегородский центр общественных процедур  «Бизнес против коррупции».</w:t>
      </w:r>
    </w:p>
    <w:p w:rsidR="002919B4" w:rsidRPr="004E4EE9" w:rsidRDefault="002919B4" w:rsidP="002919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 xml:space="preserve">3. </w:t>
      </w:r>
      <w:r w:rsidR="00047662" w:rsidRPr="004E4EE9">
        <w:rPr>
          <w:rFonts w:ascii="Times New Roman" w:hAnsi="Times New Roman" w:cs="Times New Roman"/>
          <w:sz w:val="28"/>
          <w:szCs w:val="28"/>
        </w:rPr>
        <w:t>Свод замечаний и предложений по результатам публичных консультаций:</w:t>
      </w:r>
    </w:p>
    <w:tbl>
      <w:tblPr>
        <w:tblStyle w:val="a7"/>
        <w:tblW w:w="4963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42"/>
        <w:gridCol w:w="3252"/>
        <w:gridCol w:w="2551"/>
        <w:gridCol w:w="3153"/>
      </w:tblGrid>
      <w:tr w:rsidR="00047662" w:rsidRPr="004E4EE9" w:rsidTr="001003C4">
        <w:tc>
          <w:tcPr>
            <w:tcW w:w="285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№</w:t>
            </w:r>
          </w:p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1712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Замечания и (или) предложения</w:t>
            </w:r>
          </w:p>
        </w:tc>
        <w:tc>
          <w:tcPr>
            <w:tcW w:w="1343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Автор замечаний и (или) предложений (участник публичных консультаций)</w:t>
            </w:r>
          </w:p>
        </w:tc>
        <w:tc>
          <w:tcPr>
            <w:tcW w:w="1660" w:type="pct"/>
          </w:tcPr>
          <w:p w:rsidR="00047662" w:rsidRPr="00CD2B60" w:rsidRDefault="008C148F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Комментарий (позиция) регулирующего структурного подразделения</w:t>
            </w:r>
          </w:p>
        </w:tc>
      </w:tr>
      <w:tr w:rsidR="00F2080F" w:rsidRPr="004E4EE9" w:rsidTr="001003C4">
        <w:tc>
          <w:tcPr>
            <w:tcW w:w="285" w:type="pct"/>
          </w:tcPr>
          <w:p w:rsidR="00F2080F" w:rsidRPr="00026006" w:rsidRDefault="00F2080F" w:rsidP="000476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026006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712" w:type="pct"/>
          </w:tcPr>
          <w:p w:rsidR="00A57689" w:rsidRPr="00A57689" w:rsidRDefault="00107AE9" w:rsidP="00A5768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="00A57689" w:rsidRPr="00A57689">
              <w:rPr>
                <w:szCs w:val="24"/>
              </w:rPr>
              <w:t xml:space="preserve">Требование, изложенное в п.1.2.4. «получатель субсидии обладает статусом Партнера Фонда содействия участникам специальной военной операции и членам их семей «Фонд Народного Единства Нижегородской области» либо осуществляет иные безвозмездные перечисления в соответствии с Указом Губернатора Нижегородской области от 13 ноября 2024 г. № 225.», вряд ли возможно сделать обязательным условием для получения субсидии, т.к. </w:t>
            </w:r>
            <w:r w:rsidR="00A57689" w:rsidRPr="00A57689">
              <w:rPr>
                <w:szCs w:val="24"/>
              </w:rPr>
              <w:lastRenderedPageBreak/>
              <w:t>априори является добровольным актом для предпринимателей. В соответствии п. 2.3. Распоряжения Правительства Нижегородской области от 16.10.2024 N 971-р "О создании Фонда содействия участникам специальной военной операции и членам их семей "Фонд Народного Единства Нижегородской области» следует: «Формирование имущества Фонда Народного Единства осуществляется за счет бюджетных ассигнований областного бюджета, добровольных имущественных взносов и пожертвований, а также иных источников в соответствии с законодательством Российской Федерации».</w:t>
            </w:r>
          </w:p>
          <w:p w:rsidR="00A57689" w:rsidRPr="00A57689" w:rsidRDefault="00A57689" w:rsidP="00A57689">
            <w:pPr>
              <w:jc w:val="both"/>
              <w:rPr>
                <w:szCs w:val="24"/>
              </w:rPr>
            </w:pPr>
            <w:r w:rsidRPr="00A57689">
              <w:rPr>
                <w:szCs w:val="24"/>
              </w:rPr>
              <w:t>Указанное требование предлагается сделать правом предпринимателя, а не обязанностью, при этом, предпринимателям, обладающими статусом Партнера Фонда, возможно сделать преференции в виде приоритета получения субсидии.</w:t>
            </w:r>
            <w:r w:rsidRPr="00A57689">
              <w:rPr>
                <w:szCs w:val="24"/>
              </w:rPr>
              <w:tab/>
            </w:r>
          </w:p>
          <w:p w:rsidR="009675E2" w:rsidRPr="00107AE9" w:rsidRDefault="009675E2" w:rsidP="00107AE9">
            <w:pPr>
              <w:ind w:firstLine="350"/>
              <w:jc w:val="both"/>
              <w:rPr>
                <w:szCs w:val="24"/>
              </w:rPr>
            </w:pPr>
          </w:p>
        </w:tc>
        <w:tc>
          <w:tcPr>
            <w:tcW w:w="1343" w:type="pct"/>
          </w:tcPr>
          <w:p w:rsidR="00F2080F" w:rsidRPr="00F36F6A" w:rsidRDefault="002C6EE4" w:rsidP="00B6753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C6EE4">
              <w:rPr>
                <w:rFonts w:eastAsia="Calibri"/>
                <w:lang w:eastAsia="en-US"/>
              </w:rPr>
              <w:lastRenderedPageBreak/>
              <w:t xml:space="preserve">АНО «Центр поддержки предпринимательства» Ковернинского муниципального </w:t>
            </w:r>
            <w:r w:rsidR="00B6753B">
              <w:rPr>
                <w:rFonts w:eastAsia="Calibri"/>
                <w:lang w:eastAsia="en-US"/>
              </w:rPr>
              <w:t>округа</w:t>
            </w:r>
          </w:p>
        </w:tc>
        <w:tc>
          <w:tcPr>
            <w:tcW w:w="1660" w:type="pct"/>
          </w:tcPr>
          <w:p w:rsidR="000A1CF0" w:rsidRPr="00107AE9" w:rsidRDefault="00A57689" w:rsidP="00107AE9">
            <w:pPr>
              <w:pStyle w:val="aa"/>
              <w:numPr>
                <w:ilvl w:val="0"/>
                <w:numId w:val="29"/>
              </w:numPr>
              <w:ind w:left="0" w:firstLine="359"/>
              <w:jc w:val="both"/>
              <w:rPr>
                <w:rFonts w:ascii="system-ui" w:hAnsi="system-ui"/>
                <w:color w:val="000000"/>
                <w:szCs w:val="18"/>
                <w:shd w:val="clear" w:color="auto" w:fill="FFFFFF"/>
              </w:rPr>
            </w:pPr>
            <w:r w:rsidRPr="00107AE9">
              <w:rPr>
                <w:rFonts w:ascii="system-ui" w:hAnsi="system-ui"/>
                <w:color w:val="000000"/>
                <w:szCs w:val="18"/>
                <w:shd w:val="clear" w:color="auto" w:fill="FFFFFF"/>
              </w:rPr>
              <w:t xml:space="preserve">Данное требование включено в проект изменений муниципального НПА в соответствии с Указом </w:t>
            </w:r>
            <w:proofErr w:type="gramStart"/>
            <w:r w:rsidRPr="00107AE9">
              <w:rPr>
                <w:rFonts w:ascii="system-ui" w:hAnsi="system-ui"/>
                <w:color w:val="000000"/>
                <w:szCs w:val="18"/>
                <w:shd w:val="clear" w:color="auto" w:fill="FFFFFF"/>
              </w:rPr>
              <w:t>Губернатора</w:t>
            </w:r>
            <w:proofErr w:type="gramEnd"/>
            <w:r w:rsidRPr="00107AE9">
              <w:rPr>
                <w:rFonts w:ascii="system-ui" w:hAnsi="system-ui"/>
                <w:color w:val="000000"/>
                <w:szCs w:val="18"/>
                <w:shd w:val="clear" w:color="auto" w:fill="FFFFFF"/>
              </w:rPr>
              <w:t xml:space="preserve"> НО и требованием в региональном НПА, во исполнение которого подготовлены изменения</w:t>
            </w:r>
          </w:p>
          <w:p w:rsidR="00107AE9" w:rsidRPr="00107AE9" w:rsidRDefault="00107AE9" w:rsidP="00207AE1">
            <w:pPr>
              <w:pStyle w:val="aa"/>
              <w:ind w:left="359"/>
              <w:jc w:val="both"/>
              <w:rPr>
                <w:rFonts w:eastAsia="Calibri"/>
                <w:lang w:eastAsia="en-US"/>
              </w:rPr>
            </w:pPr>
            <w:bookmarkStart w:id="0" w:name="_GoBack"/>
            <w:bookmarkEnd w:id="0"/>
          </w:p>
        </w:tc>
      </w:tr>
      <w:tr w:rsidR="00971146" w:rsidRPr="00026006" w:rsidTr="001003C4">
        <w:tc>
          <w:tcPr>
            <w:tcW w:w="285" w:type="pct"/>
          </w:tcPr>
          <w:p w:rsidR="00971146" w:rsidRPr="00026006" w:rsidRDefault="00F2080F" w:rsidP="00162D8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  <w:r w:rsidR="00917C4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712" w:type="pct"/>
          </w:tcPr>
          <w:p w:rsidR="00E742A8" w:rsidRPr="00917C43" w:rsidRDefault="00AC33D5" w:rsidP="004E4EE9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  <w:r>
              <w:rPr>
                <w:bCs/>
                <w:szCs w:val="26"/>
              </w:rPr>
              <w:t>Замечания и предложения отсутствуют</w:t>
            </w:r>
            <w:r w:rsidRPr="00917C43">
              <w:rPr>
                <w:rFonts w:eastAsia="Calibri"/>
                <w:szCs w:val="24"/>
                <w:lang w:eastAsia="en-US"/>
              </w:rPr>
              <w:t xml:space="preserve"> </w:t>
            </w:r>
          </w:p>
        </w:tc>
        <w:tc>
          <w:tcPr>
            <w:tcW w:w="1343" w:type="pct"/>
          </w:tcPr>
          <w:p w:rsidR="004B402D" w:rsidRPr="004B402D" w:rsidRDefault="004B402D" w:rsidP="004B4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  <w:p w:rsidR="007D7BEB" w:rsidRPr="007D7BEB" w:rsidRDefault="007D7BEB" w:rsidP="007D7B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</w:rPr>
            </w:pPr>
            <w:r w:rsidRPr="007D7BEB">
              <w:rPr>
                <w:sz w:val="24"/>
                <w:szCs w:val="28"/>
              </w:rPr>
              <w:t>Автономная некоммерческая организация Нижегородский центр общественных процедур  «Бизнес против коррупции».</w:t>
            </w:r>
          </w:p>
          <w:p w:rsidR="00971146" w:rsidRPr="004B402D" w:rsidRDefault="00971146" w:rsidP="004B402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0" w:type="pct"/>
          </w:tcPr>
          <w:p w:rsidR="00E742A8" w:rsidRPr="00BF21CF" w:rsidRDefault="00AC33D5" w:rsidP="00BF21CF">
            <w:pPr>
              <w:widowControl w:val="0"/>
              <w:autoSpaceDE w:val="0"/>
              <w:autoSpaceDN w:val="0"/>
              <w:adjustRightInd w:val="0"/>
              <w:ind w:left="68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</w:tbl>
    <w:p w:rsidR="00C81185" w:rsidRPr="00026006" w:rsidRDefault="00C81185" w:rsidP="002919B4">
      <w:pPr>
        <w:widowControl w:val="0"/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</w:p>
    <w:sectPr w:rsidR="00C81185" w:rsidRPr="00026006" w:rsidSect="009C7438">
      <w:headerReference w:type="default" r:id="rId8"/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FDA" w:rsidRDefault="00797FDA" w:rsidP="00CC1742">
      <w:r>
        <w:separator/>
      </w:r>
    </w:p>
  </w:endnote>
  <w:endnote w:type="continuationSeparator" w:id="0">
    <w:p w:rsidR="00797FDA" w:rsidRDefault="00797FDA" w:rsidP="00CC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stem-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FDA" w:rsidRDefault="00797FDA" w:rsidP="00CC1742">
      <w:r>
        <w:separator/>
      </w:r>
    </w:p>
  </w:footnote>
  <w:footnote w:type="continuationSeparator" w:id="0">
    <w:p w:rsidR="00797FDA" w:rsidRDefault="00797FDA" w:rsidP="00CC1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15" w:rsidRDefault="00797FDA" w:rsidP="00E8011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4293B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65865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" w15:restartNumberingAfterBreak="0">
    <w:nsid w:val="235C4C59"/>
    <w:multiLevelType w:val="hybridMultilevel"/>
    <w:tmpl w:val="B832CE40"/>
    <w:lvl w:ilvl="0" w:tplc="11461696">
      <w:start w:val="1"/>
      <w:numFmt w:val="decimal"/>
      <w:lvlText w:val="%1."/>
      <w:lvlJc w:val="left"/>
      <w:pPr>
        <w:ind w:left="990" w:hanging="630"/>
      </w:pPr>
      <w:rPr>
        <w:rFonts w:ascii="Times New Roman" w:eastAsia="Calibri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81FA2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75CA3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C27C5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A6378"/>
    <w:multiLevelType w:val="hybridMultilevel"/>
    <w:tmpl w:val="1E7E4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40954"/>
    <w:multiLevelType w:val="hybridMultilevel"/>
    <w:tmpl w:val="F0FC9FE6"/>
    <w:lvl w:ilvl="0" w:tplc="ADC4A36C">
      <w:start w:val="1"/>
      <w:numFmt w:val="decimal"/>
      <w:lvlText w:val="%1.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8" w15:restartNumberingAfterBreak="0">
    <w:nsid w:val="37CB1F69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170F7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3818EB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C2621"/>
    <w:multiLevelType w:val="hybridMultilevel"/>
    <w:tmpl w:val="32C07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F5E28"/>
    <w:multiLevelType w:val="multilevel"/>
    <w:tmpl w:val="307C7DFA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  <w:rPr>
        <w:rFonts w:hint="default"/>
      </w:rPr>
    </w:lvl>
  </w:abstractNum>
  <w:abstractNum w:abstractNumId="13" w15:restartNumberingAfterBreak="0">
    <w:nsid w:val="50411A97"/>
    <w:multiLevelType w:val="multilevel"/>
    <w:tmpl w:val="86ACF9C0"/>
    <w:lvl w:ilvl="0">
      <w:start w:val="1"/>
      <w:numFmt w:val="decimal"/>
      <w:lvlText w:val="%1."/>
      <w:lvlJc w:val="left"/>
      <w:pPr>
        <w:ind w:left="643" w:hanging="360"/>
      </w:pPr>
      <w:rPr>
        <w:rFonts w:eastAsia="Times New Roman" w:hint="default"/>
        <w:sz w:val="18"/>
      </w:rPr>
    </w:lvl>
    <w:lvl w:ilvl="1">
      <w:start w:val="1"/>
      <w:numFmt w:val="decimal"/>
      <w:isLgl/>
      <w:lvlText w:val="%1.%2."/>
      <w:lvlJc w:val="left"/>
      <w:pPr>
        <w:ind w:left="1378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8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8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8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8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8" w:hanging="109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3" w:hanging="1440"/>
      </w:pPr>
      <w:rPr>
        <w:rFonts w:hint="default"/>
      </w:rPr>
    </w:lvl>
  </w:abstractNum>
  <w:abstractNum w:abstractNumId="14" w15:restartNumberingAfterBreak="0">
    <w:nsid w:val="52AE27D5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D627F2"/>
    <w:multiLevelType w:val="hybridMultilevel"/>
    <w:tmpl w:val="1AE8A5AC"/>
    <w:lvl w:ilvl="0" w:tplc="A574EE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75063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C580C"/>
    <w:multiLevelType w:val="hybridMultilevel"/>
    <w:tmpl w:val="3592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B56B2"/>
    <w:multiLevelType w:val="hybridMultilevel"/>
    <w:tmpl w:val="BAF0FC6A"/>
    <w:lvl w:ilvl="0" w:tplc="69184BB4">
      <w:start w:val="1"/>
      <w:numFmt w:val="decimal"/>
      <w:lvlText w:val="%1)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9" w15:restartNumberingAfterBreak="0">
    <w:nsid w:val="5D733F64"/>
    <w:multiLevelType w:val="hybridMultilevel"/>
    <w:tmpl w:val="4822A230"/>
    <w:lvl w:ilvl="0" w:tplc="1D104EBE">
      <w:start w:val="1"/>
      <w:numFmt w:val="decimal"/>
      <w:lvlText w:val="%1."/>
      <w:lvlJc w:val="left"/>
      <w:pPr>
        <w:ind w:left="754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5E0E14D7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F510D"/>
    <w:multiLevelType w:val="hybridMultilevel"/>
    <w:tmpl w:val="4254EE2C"/>
    <w:lvl w:ilvl="0" w:tplc="AA54CFB6">
      <w:start w:val="3"/>
      <w:numFmt w:val="decimal"/>
      <w:lvlText w:val="%1."/>
      <w:lvlJc w:val="left"/>
      <w:pPr>
        <w:ind w:left="928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89B44E4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3" w15:restartNumberingAfterBreak="0">
    <w:nsid w:val="6A8E1055"/>
    <w:multiLevelType w:val="multilevel"/>
    <w:tmpl w:val="A6EADCCE"/>
    <w:lvl w:ilvl="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5" w:hanging="1440"/>
      </w:pPr>
      <w:rPr>
        <w:rFonts w:hint="default"/>
      </w:rPr>
    </w:lvl>
  </w:abstractNum>
  <w:abstractNum w:abstractNumId="24" w15:restartNumberingAfterBreak="0">
    <w:nsid w:val="6B323288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23603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D35780"/>
    <w:multiLevelType w:val="hybridMultilevel"/>
    <w:tmpl w:val="FFC84F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67D67"/>
    <w:multiLevelType w:val="multilevel"/>
    <w:tmpl w:val="46521C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9" w:hanging="13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9" w:hanging="13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3"/>
  </w:num>
  <w:num w:numId="5">
    <w:abstractNumId w:val="0"/>
  </w:num>
  <w:num w:numId="6">
    <w:abstractNumId w:val="20"/>
  </w:num>
  <w:num w:numId="7">
    <w:abstractNumId w:val="4"/>
  </w:num>
  <w:num w:numId="8">
    <w:abstractNumId w:val="19"/>
  </w:num>
  <w:num w:numId="9">
    <w:abstractNumId w:val="26"/>
  </w:num>
  <w:num w:numId="10">
    <w:abstractNumId w:val="21"/>
  </w:num>
  <w:num w:numId="11">
    <w:abstractNumId w:val="27"/>
  </w:num>
  <w:num w:numId="12">
    <w:abstractNumId w:val="23"/>
  </w:num>
  <w:num w:numId="13">
    <w:abstractNumId w:val="18"/>
  </w:num>
  <w:num w:numId="14">
    <w:abstractNumId w:val="7"/>
  </w:num>
  <w:num w:numId="15">
    <w:abstractNumId w:val="12"/>
  </w:num>
  <w:num w:numId="16">
    <w:abstractNumId w:val="1"/>
  </w:num>
  <w:num w:numId="17">
    <w:abstractNumId w:val="22"/>
  </w:num>
  <w:num w:numId="18">
    <w:abstractNumId w:val="5"/>
  </w:num>
  <w:num w:numId="19">
    <w:abstractNumId w:val="6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3"/>
  </w:num>
  <w:num w:numId="23">
    <w:abstractNumId w:val="11"/>
  </w:num>
  <w:num w:numId="24">
    <w:abstractNumId w:val="25"/>
  </w:num>
  <w:num w:numId="25">
    <w:abstractNumId w:val="16"/>
  </w:num>
  <w:num w:numId="26">
    <w:abstractNumId w:val="24"/>
  </w:num>
  <w:num w:numId="27">
    <w:abstractNumId w:val="10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D69"/>
    <w:rsid w:val="000117D3"/>
    <w:rsid w:val="00012EC0"/>
    <w:rsid w:val="00026006"/>
    <w:rsid w:val="00042440"/>
    <w:rsid w:val="000451D4"/>
    <w:rsid w:val="00047662"/>
    <w:rsid w:val="00063CD4"/>
    <w:rsid w:val="00066D3D"/>
    <w:rsid w:val="00070EC2"/>
    <w:rsid w:val="0008475A"/>
    <w:rsid w:val="00090BAC"/>
    <w:rsid w:val="00094242"/>
    <w:rsid w:val="000A0521"/>
    <w:rsid w:val="000A1CF0"/>
    <w:rsid w:val="000A520B"/>
    <w:rsid w:val="000B2171"/>
    <w:rsid w:val="000D6BCD"/>
    <w:rsid w:val="000E2463"/>
    <w:rsid w:val="000E61EA"/>
    <w:rsid w:val="001003C4"/>
    <w:rsid w:val="00107AE9"/>
    <w:rsid w:val="00112EC6"/>
    <w:rsid w:val="00120035"/>
    <w:rsid w:val="00127D69"/>
    <w:rsid w:val="00130ACC"/>
    <w:rsid w:val="00136B00"/>
    <w:rsid w:val="00162040"/>
    <w:rsid w:val="001713FC"/>
    <w:rsid w:val="0017294B"/>
    <w:rsid w:val="00181B3C"/>
    <w:rsid w:val="001849C6"/>
    <w:rsid w:val="00190D7D"/>
    <w:rsid w:val="001A5693"/>
    <w:rsid w:val="001C0FE7"/>
    <w:rsid w:val="001E2E42"/>
    <w:rsid w:val="001F311C"/>
    <w:rsid w:val="0020734F"/>
    <w:rsid w:val="00207AE1"/>
    <w:rsid w:val="00216A02"/>
    <w:rsid w:val="00222134"/>
    <w:rsid w:val="002349DB"/>
    <w:rsid w:val="002413DB"/>
    <w:rsid w:val="0024773F"/>
    <w:rsid w:val="00247A66"/>
    <w:rsid w:val="00253548"/>
    <w:rsid w:val="002919B4"/>
    <w:rsid w:val="002A7A68"/>
    <w:rsid w:val="002B681D"/>
    <w:rsid w:val="002C487B"/>
    <w:rsid w:val="002C6EE4"/>
    <w:rsid w:val="002D657B"/>
    <w:rsid w:val="002E39C7"/>
    <w:rsid w:val="002F2865"/>
    <w:rsid w:val="002F75AD"/>
    <w:rsid w:val="003113B4"/>
    <w:rsid w:val="00320E54"/>
    <w:rsid w:val="003228E8"/>
    <w:rsid w:val="00327B9A"/>
    <w:rsid w:val="00346043"/>
    <w:rsid w:val="0035076F"/>
    <w:rsid w:val="003578D3"/>
    <w:rsid w:val="0036207E"/>
    <w:rsid w:val="00363A12"/>
    <w:rsid w:val="00364D51"/>
    <w:rsid w:val="00383A62"/>
    <w:rsid w:val="00384A06"/>
    <w:rsid w:val="003856CC"/>
    <w:rsid w:val="00386EEE"/>
    <w:rsid w:val="003A2037"/>
    <w:rsid w:val="003A3BD7"/>
    <w:rsid w:val="003A7767"/>
    <w:rsid w:val="003B043A"/>
    <w:rsid w:val="003D16CC"/>
    <w:rsid w:val="003D2144"/>
    <w:rsid w:val="003F253F"/>
    <w:rsid w:val="00400A1E"/>
    <w:rsid w:val="00410401"/>
    <w:rsid w:val="004115F9"/>
    <w:rsid w:val="00416AE2"/>
    <w:rsid w:val="00431323"/>
    <w:rsid w:val="00436C24"/>
    <w:rsid w:val="00446EDB"/>
    <w:rsid w:val="004525D3"/>
    <w:rsid w:val="0046512B"/>
    <w:rsid w:val="00472D27"/>
    <w:rsid w:val="004974C0"/>
    <w:rsid w:val="004A2743"/>
    <w:rsid w:val="004B402D"/>
    <w:rsid w:val="004C2DB1"/>
    <w:rsid w:val="004D3707"/>
    <w:rsid w:val="004E4EE9"/>
    <w:rsid w:val="004F11C1"/>
    <w:rsid w:val="004F7DFA"/>
    <w:rsid w:val="00507F33"/>
    <w:rsid w:val="005166C2"/>
    <w:rsid w:val="00543505"/>
    <w:rsid w:val="00577D11"/>
    <w:rsid w:val="005839C6"/>
    <w:rsid w:val="00584A26"/>
    <w:rsid w:val="0059076C"/>
    <w:rsid w:val="005A41AE"/>
    <w:rsid w:val="005B2EC5"/>
    <w:rsid w:val="005B677B"/>
    <w:rsid w:val="005C4205"/>
    <w:rsid w:val="005E2CF8"/>
    <w:rsid w:val="005F21C4"/>
    <w:rsid w:val="005F7AD0"/>
    <w:rsid w:val="00606CDA"/>
    <w:rsid w:val="006176F8"/>
    <w:rsid w:val="00621F1B"/>
    <w:rsid w:val="00622EAB"/>
    <w:rsid w:val="00627F48"/>
    <w:rsid w:val="00674375"/>
    <w:rsid w:val="00674CA6"/>
    <w:rsid w:val="006B280D"/>
    <w:rsid w:val="006D6BC4"/>
    <w:rsid w:val="006E62CD"/>
    <w:rsid w:val="007235E6"/>
    <w:rsid w:val="00745798"/>
    <w:rsid w:val="00750517"/>
    <w:rsid w:val="00753100"/>
    <w:rsid w:val="00772060"/>
    <w:rsid w:val="00772858"/>
    <w:rsid w:val="00774C62"/>
    <w:rsid w:val="00780B12"/>
    <w:rsid w:val="00787711"/>
    <w:rsid w:val="0079591D"/>
    <w:rsid w:val="00797FDA"/>
    <w:rsid w:val="007A36E4"/>
    <w:rsid w:val="007A401D"/>
    <w:rsid w:val="007A765B"/>
    <w:rsid w:val="007D359A"/>
    <w:rsid w:val="007D5C81"/>
    <w:rsid w:val="007D7BEB"/>
    <w:rsid w:val="007F2FD9"/>
    <w:rsid w:val="00815433"/>
    <w:rsid w:val="0082484B"/>
    <w:rsid w:val="00831741"/>
    <w:rsid w:val="00834B4C"/>
    <w:rsid w:val="00834D3A"/>
    <w:rsid w:val="008375CE"/>
    <w:rsid w:val="008441BA"/>
    <w:rsid w:val="00856ACF"/>
    <w:rsid w:val="008660C4"/>
    <w:rsid w:val="008866D5"/>
    <w:rsid w:val="0089022A"/>
    <w:rsid w:val="00893017"/>
    <w:rsid w:val="008B1610"/>
    <w:rsid w:val="008B169D"/>
    <w:rsid w:val="008C148F"/>
    <w:rsid w:val="008C5B4B"/>
    <w:rsid w:val="008D10B5"/>
    <w:rsid w:val="0091075C"/>
    <w:rsid w:val="00917AD2"/>
    <w:rsid w:val="00917C43"/>
    <w:rsid w:val="009344DD"/>
    <w:rsid w:val="00935129"/>
    <w:rsid w:val="00943A86"/>
    <w:rsid w:val="00966919"/>
    <w:rsid w:val="009675E2"/>
    <w:rsid w:val="00971146"/>
    <w:rsid w:val="0097328C"/>
    <w:rsid w:val="009827F1"/>
    <w:rsid w:val="009A2BF3"/>
    <w:rsid w:val="009B0581"/>
    <w:rsid w:val="009B5F4B"/>
    <w:rsid w:val="009B706A"/>
    <w:rsid w:val="009C2CD7"/>
    <w:rsid w:val="009C7438"/>
    <w:rsid w:val="009D079B"/>
    <w:rsid w:val="009E1C55"/>
    <w:rsid w:val="009E3AEC"/>
    <w:rsid w:val="00A1290D"/>
    <w:rsid w:val="00A26C5F"/>
    <w:rsid w:val="00A33171"/>
    <w:rsid w:val="00A57689"/>
    <w:rsid w:val="00A73E8E"/>
    <w:rsid w:val="00A75B47"/>
    <w:rsid w:val="00A87255"/>
    <w:rsid w:val="00A93061"/>
    <w:rsid w:val="00AA06E0"/>
    <w:rsid w:val="00AA3AE5"/>
    <w:rsid w:val="00AA4D21"/>
    <w:rsid w:val="00AB10E5"/>
    <w:rsid w:val="00AB5A23"/>
    <w:rsid w:val="00AB7869"/>
    <w:rsid w:val="00AC33D5"/>
    <w:rsid w:val="00AC7B85"/>
    <w:rsid w:val="00AD3779"/>
    <w:rsid w:val="00AD408C"/>
    <w:rsid w:val="00B2173D"/>
    <w:rsid w:val="00B21B2A"/>
    <w:rsid w:val="00B310B1"/>
    <w:rsid w:val="00B5181F"/>
    <w:rsid w:val="00B51AC5"/>
    <w:rsid w:val="00B62C48"/>
    <w:rsid w:val="00B63609"/>
    <w:rsid w:val="00B6753B"/>
    <w:rsid w:val="00B76976"/>
    <w:rsid w:val="00B936F6"/>
    <w:rsid w:val="00B95FEF"/>
    <w:rsid w:val="00BA1915"/>
    <w:rsid w:val="00BA3A14"/>
    <w:rsid w:val="00BB3714"/>
    <w:rsid w:val="00BC57B6"/>
    <w:rsid w:val="00BC5F84"/>
    <w:rsid w:val="00BF21CF"/>
    <w:rsid w:val="00BF221E"/>
    <w:rsid w:val="00C1177C"/>
    <w:rsid w:val="00C32A4F"/>
    <w:rsid w:val="00C37327"/>
    <w:rsid w:val="00C46044"/>
    <w:rsid w:val="00C47BC5"/>
    <w:rsid w:val="00C64C4C"/>
    <w:rsid w:val="00C652B1"/>
    <w:rsid w:val="00C76805"/>
    <w:rsid w:val="00C81185"/>
    <w:rsid w:val="00C8209E"/>
    <w:rsid w:val="00CC1742"/>
    <w:rsid w:val="00CC6988"/>
    <w:rsid w:val="00CD0192"/>
    <w:rsid w:val="00CD2B60"/>
    <w:rsid w:val="00CE1B0A"/>
    <w:rsid w:val="00CE2650"/>
    <w:rsid w:val="00CF0061"/>
    <w:rsid w:val="00D35632"/>
    <w:rsid w:val="00D746D4"/>
    <w:rsid w:val="00D747E0"/>
    <w:rsid w:val="00D810AD"/>
    <w:rsid w:val="00D874F2"/>
    <w:rsid w:val="00D93C23"/>
    <w:rsid w:val="00D954CA"/>
    <w:rsid w:val="00D957E4"/>
    <w:rsid w:val="00DA2F76"/>
    <w:rsid w:val="00DA3B3B"/>
    <w:rsid w:val="00DA5B31"/>
    <w:rsid w:val="00DC4158"/>
    <w:rsid w:val="00DE46DA"/>
    <w:rsid w:val="00DF1735"/>
    <w:rsid w:val="00E00525"/>
    <w:rsid w:val="00E212A2"/>
    <w:rsid w:val="00E26B50"/>
    <w:rsid w:val="00E40805"/>
    <w:rsid w:val="00E500C4"/>
    <w:rsid w:val="00E56905"/>
    <w:rsid w:val="00E73957"/>
    <w:rsid w:val="00E742A8"/>
    <w:rsid w:val="00E92790"/>
    <w:rsid w:val="00E92D32"/>
    <w:rsid w:val="00EA1E66"/>
    <w:rsid w:val="00EB52DB"/>
    <w:rsid w:val="00EC175C"/>
    <w:rsid w:val="00EC6507"/>
    <w:rsid w:val="00EC6720"/>
    <w:rsid w:val="00EC758C"/>
    <w:rsid w:val="00ED3940"/>
    <w:rsid w:val="00EE09EB"/>
    <w:rsid w:val="00EE4D50"/>
    <w:rsid w:val="00EF619F"/>
    <w:rsid w:val="00EF6835"/>
    <w:rsid w:val="00F2080F"/>
    <w:rsid w:val="00F35A7B"/>
    <w:rsid w:val="00F35A9C"/>
    <w:rsid w:val="00F36F6A"/>
    <w:rsid w:val="00F51377"/>
    <w:rsid w:val="00F72B60"/>
    <w:rsid w:val="00F746D6"/>
    <w:rsid w:val="00FB7D65"/>
    <w:rsid w:val="00FC4EC0"/>
    <w:rsid w:val="00FC6A03"/>
    <w:rsid w:val="00FE0420"/>
    <w:rsid w:val="00FF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AD383"/>
  <w15:docId w15:val="{176CCC07-2ECB-4DEE-B97A-59D08691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7D6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27D69"/>
    <w:pPr>
      <w:tabs>
        <w:tab w:val="left" w:pos="560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127D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7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27D6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7">
    <w:name w:val="Table Grid"/>
    <w:basedOn w:val="a1"/>
    <w:uiPriority w:val="59"/>
    <w:rsid w:val="000476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7D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DF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E2E42"/>
    <w:pPr>
      <w:ind w:left="720"/>
      <w:contextualSpacing/>
    </w:pPr>
  </w:style>
  <w:style w:type="paragraph" w:customStyle="1" w:styleId="ConsPlusNormal">
    <w:name w:val="ConsPlusNormal"/>
    <w:rsid w:val="007728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Нормальный"/>
    <w:rsid w:val="00C81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72B60"/>
    <w:pPr>
      <w:widowControl w:val="0"/>
      <w:autoSpaceDE w:val="0"/>
      <w:autoSpaceDN w:val="0"/>
      <w:adjustRightInd w:val="0"/>
      <w:spacing w:after="0" w:line="240" w:lineRule="atLeast"/>
      <w:ind w:firstLine="539"/>
    </w:pPr>
    <w:rPr>
      <w:rFonts w:ascii="Calibri" w:eastAsia="Times New Roman" w:hAnsi="Calibri" w:cs="Calibri"/>
      <w:b/>
      <w:bCs/>
      <w:lang w:eastAsia="ru-RU"/>
    </w:rPr>
  </w:style>
  <w:style w:type="character" w:customStyle="1" w:styleId="ac">
    <w:name w:val="Основной текст_"/>
    <w:basedOn w:val="a0"/>
    <w:link w:val="3"/>
    <w:rsid w:val="00346043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rsid w:val="00346043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d">
    <w:name w:val="No Spacing"/>
    <w:uiPriority w:val="1"/>
    <w:qFormat/>
    <w:rsid w:val="00B95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2081B-BFF4-41CB-BEC7-0C9631B16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28</cp:revision>
  <cp:lastPrinted>2020-10-01T05:39:00Z</cp:lastPrinted>
  <dcterms:created xsi:type="dcterms:W3CDTF">2022-05-26T11:45:00Z</dcterms:created>
  <dcterms:modified xsi:type="dcterms:W3CDTF">2025-03-24T11:31:00Z</dcterms:modified>
</cp:coreProperties>
</file>